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6B3C" w14:textId="62076103" w:rsidR="00232CB5" w:rsidRDefault="00A66174" w:rsidP="002E202A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66174">
        <w:rPr>
          <w:rFonts w:ascii="BIZ UDP明朝 Medium" w:eastAsia="BIZ UDP明朝 Medium" w:hAnsi="BIZ UDP明朝 Medium" w:hint="eastAsia"/>
          <w:sz w:val="32"/>
          <w:szCs w:val="32"/>
        </w:rPr>
        <w:t>農地の貸し借りについての制度が変わります</w:t>
      </w:r>
    </w:p>
    <w:p w14:paraId="4EEE37F4" w14:textId="77777777" w:rsidR="00A66174" w:rsidRPr="00EC3A08" w:rsidRDefault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3483D98F" w14:textId="483880E4" w:rsidR="00A66174" w:rsidRDefault="00A66174">
      <w:pPr>
        <w:rPr>
          <w:rFonts w:ascii="BIZ UDP明朝 Medium" w:eastAsia="BIZ UDP明朝 Medium" w:hAnsi="BIZ UDP明朝 Medium"/>
          <w:sz w:val="26"/>
          <w:szCs w:val="26"/>
        </w:rPr>
      </w:pPr>
      <w:r w:rsidRPr="00A66174">
        <w:rPr>
          <w:rFonts w:ascii="BIZ UDP明朝 Medium" w:eastAsia="BIZ UDP明朝 Medium" w:hAnsi="BIZ UDP明朝 Medium" w:hint="eastAsia"/>
          <w:sz w:val="26"/>
          <w:szCs w:val="26"/>
        </w:rPr>
        <w:t>真岡市での</w:t>
      </w:r>
      <w:r>
        <w:rPr>
          <w:rFonts w:ascii="BIZ UDP明朝 Medium" w:eastAsia="BIZ UDP明朝 Medium" w:hAnsi="BIZ UDP明朝 Medium" w:hint="eastAsia"/>
          <w:sz w:val="26"/>
          <w:szCs w:val="26"/>
        </w:rPr>
        <w:t>農地の貸借等は、以下の３つの方法があります。</w:t>
      </w:r>
    </w:p>
    <w:p w14:paraId="62CBCD7A" w14:textId="77777777" w:rsidR="00A66174" w:rsidRDefault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145A5110" w14:textId="4F613041" w:rsidR="00A66174" w:rsidRDefault="00A66174" w:rsidP="00A66174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6"/>
          <w:szCs w:val="26"/>
        </w:rPr>
      </w:pPr>
      <w:r w:rsidRPr="00A66174">
        <w:rPr>
          <w:rFonts w:ascii="BIZ UDP明朝 Medium" w:eastAsia="BIZ UDP明朝 Medium" w:hAnsi="BIZ UDP明朝 Medium" w:hint="eastAsia"/>
          <w:sz w:val="26"/>
          <w:szCs w:val="26"/>
        </w:rPr>
        <w:t>農地中間管理（農地バンク）事業</w:t>
      </w:r>
    </w:p>
    <w:p w14:paraId="3F1E6D5B" w14:textId="77777777" w:rsidR="002E202A" w:rsidRPr="00A66174" w:rsidRDefault="002E202A" w:rsidP="002E202A">
      <w:pPr>
        <w:pStyle w:val="a3"/>
        <w:ind w:leftChars="0" w:left="720"/>
        <w:rPr>
          <w:rFonts w:ascii="BIZ UDP明朝 Medium" w:eastAsia="BIZ UDP明朝 Medium" w:hAnsi="BIZ UDP明朝 Medium"/>
          <w:sz w:val="26"/>
          <w:szCs w:val="26"/>
        </w:rPr>
      </w:pPr>
    </w:p>
    <w:p w14:paraId="66BBD82D" w14:textId="3AFDAF96" w:rsidR="00A66174" w:rsidRDefault="00A66174" w:rsidP="00A66174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利用権設定等促進事業</w:t>
      </w:r>
    </w:p>
    <w:p w14:paraId="37401082" w14:textId="77777777" w:rsidR="002E202A" w:rsidRDefault="002E202A" w:rsidP="002E202A">
      <w:pPr>
        <w:pStyle w:val="a3"/>
        <w:ind w:leftChars="0" w:left="720"/>
        <w:rPr>
          <w:rFonts w:ascii="BIZ UDP明朝 Medium" w:eastAsia="BIZ UDP明朝 Medium" w:hAnsi="BIZ UDP明朝 Medium"/>
          <w:sz w:val="26"/>
          <w:szCs w:val="26"/>
        </w:rPr>
      </w:pPr>
    </w:p>
    <w:p w14:paraId="637D65E4" w14:textId="3C98659C" w:rsidR="00A66174" w:rsidRDefault="00A66174" w:rsidP="00A66174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農地法第３条に基づく許可申請</w:t>
      </w:r>
    </w:p>
    <w:p w14:paraId="46DC0C42" w14:textId="77777777" w:rsidR="00A66174" w:rsidRDefault="00A66174" w:rsidP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0005E1C1" w14:textId="77777777" w:rsidR="002E202A" w:rsidRDefault="002E202A" w:rsidP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60B3C8BE" w14:textId="77777777" w:rsidR="002E202A" w:rsidRDefault="002E202A" w:rsidP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36662021" w14:textId="1BE35267" w:rsidR="00A66174" w:rsidRDefault="00A66174" w:rsidP="00640FEB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農業経営基盤</w:t>
      </w:r>
      <w:r w:rsidR="00AF3FD0">
        <w:rPr>
          <w:rFonts w:ascii="BIZ UDP明朝 Medium" w:eastAsia="BIZ UDP明朝 Medium" w:hAnsi="BIZ UDP明朝 Medium" w:hint="eastAsia"/>
          <w:sz w:val="26"/>
          <w:szCs w:val="26"/>
        </w:rPr>
        <w:t>強化</w:t>
      </w:r>
      <w:r>
        <w:rPr>
          <w:rFonts w:ascii="BIZ UDP明朝 Medium" w:eastAsia="BIZ UDP明朝 Medium" w:hAnsi="BIZ UDP明朝 Medium" w:hint="eastAsia"/>
          <w:sz w:val="26"/>
          <w:szCs w:val="26"/>
        </w:rPr>
        <w:t>促進法の改正により、</w:t>
      </w:r>
      <w:r w:rsidRPr="0048505A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令和７年４月以降は、</w:t>
      </w:r>
      <w:r w:rsidRPr="0048505A">
        <w:rPr>
          <w:rFonts w:ascii="BIZ UDP明朝 Medium" w:eastAsia="BIZ UDP明朝 Medium" w:hAnsi="BIZ UDP明朝 Medium"/>
          <w:b/>
          <w:bCs/>
          <w:sz w:val="26"/>
          <w:szCs w:val="26"/>
          <w:u w:val="single"/>
        </w:rPr>
        <w:t>利用権設定等促進事業</w:t>
      </w:r>
      <w:r w:rsidRPr="0048505A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が</w:t>
      </w:r>
      <w:r w:rsidR="00E1773D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1.</w:t>
      </w:r>
      <w:r w:rsidRPr="0048505A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農地中間管理（農地バンク）事業に一本化</w:t>
      </w:r>
      <w:r>
        <w:rPr>
          <w:rFonts w:ascii="BIZ UDP明朝 Medium" w:eastAsia="BIZ UDP明朝 Medium" w:hAnsi="BIZ UDP明朝 Medium" w:hint="eastAsia"/>
          <w:sz w:val="26"/>
          <w:szCs w:val="26"/>
        </w:rPr>
        <w:t>され</w:t>
      </w:r>
      <w:r w:rsidR="00640FEB">
        <w:rPr>
          <w:rFonts w:ascii="BIZ UDP明朝 Medium" w:eastAsia="BIZ UDP明朝 Medium" w:hAnsi="BIZ UDP明朝 Medium" w:hint="eastAsia"/>
          <w:sz w:val="26"/>
          <w:szCs w:val="26"/>
        </w:rPr>
        <w:t>るため、</w:t>
      </w:r>
      <w:r w:rsidR="0040620B" w:rsidRPr="002E202A">
        <w:rPr>
          <w:rFonts w:ascii="BIZ UDP明朝 Medium" w:eastAsia="BIZ UDP明朝 Medium" w:hAnsi="BIZ UDP明朝 Medium" w:hint="eastAsia"/>
          <w:color w:val="EE0000"/>
          <w:sz w:val="26"/>
          <w:szCs w:val="26"/>
        </w:rPr>
        <w:t>2.</w:t>
      </w:r>
      <w:r w:rsidRPr="002E202A">
        <w:rPr>
          <w:rFonts w:ascii="BIZ UDP明朝 Medium" w:eastAsia="BIZ UDP明朝 Medium" w:hAnsi="BIZ UDP明朝 Medium" w:hint="eastAsia"/>
          <w:color w:val="EE0000"/>
          <w:sz w:val="26"/>
          <w:szCs w:val="26"/>
        </w:rPr>
        <w:t>利用権設定等促進事業を活用した権利設定（新規契約・更新）ができなくなります。</w:t>
      </w:r>
    </w:p>
    <w:p w14:paraId="356C1577" w14:textId="77777777" w:rsidR="00640FEB" w:rsidRDefault="00640FEB" w:rsidP="00640FEB">
      <w:pPr>
        <w:rPr>
          <w:rFonts w:ascii="BIZ UDP明朝 Medium" w:eastAsia="BIZ UDP明朝 Medium" w:hAnsi="BIZ UDP明朝 Medium"/>
          <w:sz w:val="26"/>
          <w:szCs w:val="26"/>
        </w:rPr>
      </w:pPr>
    </w:p>
    <w:p w14:paraId="7FFB0A9A" w14:textId="77777777" w:rsidR="002E202A" w:rsidRDefault="002E202A" w:rsidP="00640FEB">
      <w:pPr>
        <w:rPr>
          <w:rFonts w:ascii="BIZ UDP明朝 Medium" w:eastAsia="BIZ UDP明朝 Medium" w:hAnsi="BIZ UDP明朝 Medium"/>
          <w:sz w:val="26"/>
          <w:szCs w:val="26"/>
        </w:rPr>
      </w:pPr>
    </w:p>
    <w:p w14:paraId="1AB9A085" w14:textId="77777777" w:rsidR="002E202A" w:rsidRDefault="002E202A" w:rsidP="00640FEB">
      <w:pPr>
        <w:rPr>
          <w:rFonts w:ascii="BIZ UDP明朝 Medium" w:eastAsia="BIZ UDP明朝 Medium" w:hAnsi="BIZ UDP明朝 Medium"/>
          <w:sz w:val="26"/>
          <w:szCs w:val="26"/>
        </w:rPr>
      </w:pPr>
    </w:p>
    <w:p w14:paraId="4D964C13" w14:textId="4CF89ED6" w:rsidR="00A66174" w:rsidRDefault="00640FEB" w:rsidP="00A66174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但し、</w:t>
      </w:r>
      <w:r w:rsidRPr="0048505A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現在契約されている</w:t>
      </w:r>
      <w:r w:rsidR="00EC3A08" w:rsidRPr="0048505A">
        <w:rPr>
          <w:rFonts w:ascii="BIZ UDP明朝 Medium" w:eastAsia="BIZ UDP明朝 Medium" w:hAnsi="BIZ UDP明朝 Medium" w:hint="eastAsia"/>
          <w:b/>
          <w:bCs/>
          <w:sz w:val="26"/>
          <w:szCs w:val="26"/>
          <w:u w:val="single"/>
        </w:rPr>
        <w:t>利用権の貸借期間が残っている場合は、契約終了まで有効です。</w:t>
      </w:r>
      <w:r w:rsidR="00EC3A08">
        <w:rPr>
          <w:rFonts w:ascii="BIZ UDP明朝 Medium" w:eastAsia="BIZ UDP明朝 Medium" w:hAnsi="BIZ UDP明朝 Medium" w:hint="eastAsia"/>
          <w:sz w:val="26"/>
          <w:szCs w:val="26"/>
        </w:rPr>
        <w:t xml:space="preserve">　また、</w:t>
      </w:r>
      <w:r w:rsidR="00973EE7" w:rsidRPr="00973EE7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令和７年４月以降</w:t>
      </w:r>
      <w:r w:rsidR="00973EE7">
        <w:rPr>
          <w:rFonts w:ascii="BIZ UDP明朝 Medium" w:eastAsia="BIZ UDP明朝 Medium" w:hAnsi="BIZ UDP明朝 Medium" w:hint="eastAsia"/>
          <w:sz w:val="26"/>
          <w:szCs w:val="26"/>
        </w:rPr>
        <w:t>も</w:t>
      </w:r>
      <w:r w:rsidR="0040620B">
        <w:rPr>
          <w:rFonts w:ascii="BIZ UDP明朝 Medium" w:eastAsia="BIZ UDP明朝 Medium" w:hAnsi="BIZ UDP明朝 Medium" w:hint="eastAsia"/>
          <w:sz w:val="26"/>
          <w:szCs w:val="26"/>
        </w:rPr>
        <w:t>3.</w:t>
      </w:r>
      <w:r w:rsidR="00EC3A08">
        <w:rPr>
          <w:rFonts w:ascii="BIZ UDP明朝 Medium" w:eastAsia="BIZ UDP明朝 Medium" w:hAnsi="BIZ UDP明朝 Medium" w:hint="eastAsia"/>
          <w:sz w:val="26"/>
          <w:szCs w:val="26"/>
        </w:rPr>
        <w:t>農地法第３条による賃借制度はそのまま残ります。</w:t>
      </w:r>
    </w:p>
    <w:p w14:paraId="28CA02E9" w14:textId="77777777" w:rsidR="0048505A" w:rsidRDefault="0048505A" w:rsidP="00A66174">
      <w:pPr>
        <w:rPr>
          <w:rFonts w:ascii="BIZ UDP明朝 Medium" w:eastAsia="BIZ UDP明朝 Medium" w:hAnsi="BIZ UDP明朝 Medium"/>
          <w:sz w:val="26"/>
          <w:szCs w:val="26"/>
        </w:rPr>
      </w:pPr>
    </w:p>
    <w:p w14:paraId="37B133C3" w14:textId="5D5CEB02" w:rsidR="00315D43" w:rsidRPr="00315D43" w:rsidRDefault="00315D43" w:rsidP="00871BCB">
      <w:pPr>
        <w:widowControl/>
        <w:jc w:val="left"/>
        <w:rPr>
          <w:rFonts w:ascii="BIZ UDP明朝 Medium" w:eastAsia="BIZ UDP明朝 Medium" w:hAnsi="BIZ UDP明朝 Medium" w:hint="eastAsia"/>
          <w:sz w:val="26"/>
          <w:szCs w:val="26"/>
        </w:rPr>
      </w:pPr>
    </w:p>
    <w:sectPr w:rsidR="00315D43" w:rsidRPr="00315D43" w:rsidSect="00A66174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29AA" w14:textId="77777777" w:rsidR="002E202A" w:rsidRDefault="002E202A" w:rsidP="002E202A">
      <w:r>
        <w:separator/>
      </w:r>
    </w:p>
  </w:endnote>
  <w:endnote w:type="continuationSeparator" w:id="0">
    <w:p w14:paraId="0F9633A0" w14:textId="77777777" w:rsidR="002E202A" w:rsidRDefault="002E202A" w:rsidP="002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8DCE" w14:textId="77777777" w:rsidR="002E202A" w:rsidRDefault="002E202A" w:rsidP="002E202A">
      <w:r>
        <w:separator/>
      </w:r>
    </w:p>
  </w:footnote>
  <w:footnote w:type="continuationSeparator" w:id="0">
    <w:p w14:paraId="1D0245A4" w14:textId="77777777" w:rsidR="002E202A" w:rsidRDefault="002E202A" w:rsidP="002E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D2EFD"/>
    <w:multiLevelType w:val="hybridMultilevel"/>
    <w:tmpl w:val="7F0C9318"/>
    <w:lvl w:ilvl="0" w:tplc="175208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60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74"/>
    <w:rsid w:val="000B4844"/>
    <w:rsid w:val="000D2BF8"/>
    <w:rsid w:val="00232CB5"/>
    <w:rsid w:val="002E202A"/>
    <w:rsid w:val="00315D43"/>
    <w:rsid w:val="0040620B"/>
    <w:rsid w:val="004431AF"/>
    <w:rsid w:val="0048505A"/>
    <w:rsid w:val="004C30CB"/>
    <w:rsid w:val="004E5B96"/>
    <w:rsid w:val="00524EC4"/>
    <w:rsid w:val="00640FEB"/>
    <w:rsid w:val="00825993"/>
    <w:rsid w:val="008356B9"/>
    <w:rsid w:val="00871BCB"/>
    <w:rsid w:val="008C4F10"/>
    <w:rsid w:val="00973EE7"/>
    <w:rsid w:val="00A66174"/>
    <w:rsid w:val="00AE26B0"/>
    <w:rsid w:val="00AF3FD0"/>
    <w:rsid w:val="00C32DFB"/>
    <w:rsid w:val="00D85D4B"/>
    <w:rsid w:val="00DA2825"/>
    <w:rsid w:val="00E1773D"/>
    <w:rsid w:val="00E44843"/>
    <w:rsid w:val="00EC1C0D"/>
    <w:rsid w:val="00E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89A48"/>
  <w15:chartTrackingRefBased/>
  <w15:docId w15:val="{E2980BA3-7286-4957-90D0-131381AB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174"/>
    <w:pPr>
      <w:ind w:leftChars="400" w:left="840"/>
    </w:pPr>
  </w:style>
  <w:style w:type="character" w:styleId="a4">
    <w:name w:val="Hyperlink"/>
    <w:basedOn w:val="a0"/>
    <w:uiPriority w:val="99"/>
    <w:unhideWhenUsed/>
    <w:rsid w:val="00DA28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2825"/>
    <w:rPr>
      <w:color w:val="96607D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28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E2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02A"/>
  </w:style>
  <w:style w:type="paragraph" w:styleId="a9">
    <w:name w:val="footer"/>
    <w:basedOn w:val="a"/>
    <w:link w:val="aa"/>
    <w:uiPriority w:val="99"/>
    <w:unhideWhenUsed/>
    <w:rsid w:val="002E2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mokashi-kousha2@outlook.jp</dc:creator>
  <cp:keywords/>
  <dc:description/>
  <cp:lastModifiedBy>mokashi-kousha4@outlook.jp</cp:lastModifiedBy>
  <cp:revision>18</cp:revision>
  <cp:lastPrinted>2025-01-14T02:40:00Z</cp:lastPrinted>
  <dcterms:created xsi:type="dcterms:W3CDTF">2024-05-22T02:44:00Z</dcterms:created>
  <dcterms:modified xsi:type="dcterms:W3CDTF">2025-09-10T02:53:00Z</dcterms:modified>
</cp:coreProperties>
</file>